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7C" w:rsidRPr="007E277C" w:rsidRDefault="00353548" w:rsidP="007E277C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 xml:space="preserve">Administrative Profile </w:t>
      </w:r>
      <w:r w:rsidR="007E277C" w:rsidRPr="007E277C">
        <w:rPr>
          <w:rFonts w:ascii="Arial" w:eastAsia="Calibri" w:hAnsi="Arial" w:cs="Arial"/>
          <w:b/>
          <w:u w:val="single"/>
        </w:rPr>
        <w:t>Definitions</w:t>
      </w:r>
    </w:p>
    <w:p w:rsid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E277C">
        <w:rPr>
          <w:rFonts w:ascii="Arial" w:eastAsia="Calibri" w:hAnsi="Arial" w:cs="Arial"/>
          <w:sz w:val="20"/>
          <w:szCs w:val="20"/>
        </w:rPr>
        <w:t xml:space="preserve">Please see below for definitions of “Uninsured”, “Underinsured” and “Below the Poverty Line”.  United Way is asking agencies to </w:t>
      </w:r>
      <w:r w:rsidRPr="007E277C">
        <w:rPr>
          <w:rFonts w:ascii="Arial" w:eastAsia="Calibri" w:hAnsi="Arial" w:cs="Arial"/>
          <w:sz w:val="20"/>
          <w:szCs w:val="20"/>
          <w:u w:val="single"/>
        </w:rPr>
        <w:t>estimate</w:t>
      </w:r>
      <w:r w:rsidRPr="007E277C">
        <w:rPr>
          <w:rFonts w:ascii="Arial" w:eastAsia="Calibri" w:hAnsi="Arial" w:cs="Arial"/>
          <w:sz w:val="20"/>
          <w:szCs w:val="20"/>
        </w:rPr>
        <w:t xml:space="preserve"> the number of clients in these categories.</w:t>
      </w: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Please contact your Funding M</w:t>
      </w:r>
      <w:r w:rsidRPr="007E277C">
        <w:rPr>
          <w:rFonts w:ascii="Arial" w:eastAsia="Calibri" w:hAnsi="Arial" w:cs="Arial"/>
          <w:sz w:val="20"/>
          <w:szCs w:val="20"/>
        </w:rPr>
        <w:t>anager if you have questions.  Thanks.</w:t>
      </w:r>
    </w:p>
    <w:p w:rsidR="007E277C" w:rsidRPr="007E277C" w:rsidRDefault="00AF7874" w:rsidP="007E277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468pt;height:1.5pt" o:hralign="center" o:hrstd="t" o:hr="t" fillcolor="gray" stroked="f"/>
        </w:pict>
      </w: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E277C">
        <w:rPr>
          <w:rFonts w:ascii="Arial" w:eastAsia="Calibri" w:hAnsi="Arial" w:cs="Arial"/>
          <w:b/>
          <w:bCs/>
          <w:sz w:val="20"/>
          <w:szCs w:val="20"/>
          <w:u w:val="single"/>
        </w:rPr>
        <w:t>Uninsured:</w:t>
      </w:r>
      <w:r w:rsidRPr="007E277C">
        <w:rPr>
          <w:rFonts w:ascii="Arial" w:eastAsia="Calibri" w:hAnsi="Arial" w:cs="Arial"/>
          <w:sz w:val="20"/>
          <w:szCs w:val="20"/>
        </w:rPr>
        <w:t xml:space="preserve"> Not covered by insurance</w:t>
      </w: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E277C">
        <w:rPr>
          <w:rFonts w:ascii="Arial" w:eastAsia="Calibri" w:hAnsi="Arial" w:cs="Arial"/>
          <w:b/>
          <w:bCs/>
          <w:sz w:val="20"/>
          <w:szCs w:val="20"/>
          <w:u w:val="single"/>
        </w:rPr>
        <w:t>Underinsured:</w:t>
      </w:r>
      <w:r w:rsidRPr="007E277C">
        <w:rPr>
          <w:rFonts w:ascii="Arial" w:eastAsia="Calibri" w:hAnsi="Arial" w:cs="Arial"/>
          <w:sz w:val="20"/>
          <w:szCs w:val="20"/>
        </w:rPr>
        <w:t xml:space="preserve"> People have some form of health insurance, but lack the financial protection needed to cover out-of-pocket medical care expenses. </w:t>
      </w: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E277C">
        <w:rPr>
          <w:rFonts w:ascii="Arial" w:eastAsia="Calibri" w:hAnsi="Arial" w:cs="Arial"/>
          <w:sz w:val="20"/>
          <w:szCs w:val="20"/>
        </w:rPr>
        <w:t xml:space="preserve">A more formal definition of underinsured individuals includes people who are insured all year but have at least one of the following qualifiers: </w:t>
      </w:r>
    </w:p>
    <w:p w:rsidR="007E277C" w:rsidRPr="007E277C" w:rsidRDefault="007E277C" w:rsidP="005D569B">
      <w:pPr>
        <w:spacing w:after="0" w:line="240" w:lineRule="auto"/>
        <w:ind w:left="180"/>
        <w:rPr>
          <w:rFonts w:ascii="Arial" w:eastAsia="Calibri" w:hAnsi="Arial" w:cs="Arial"/>
          <w:sz w:val="20"/>
          <w:szCs w:val="20"/>
        </w:rPr>
      </w:pPr>
      <w:r w:rsidRPr="007E277C">
        <w:rPr>
          <w:rFonts w:ascii="Arial" w:eastAsia="Calibri" w:hAnsi="Arial" w:cs="Arial"/>
          <w:sz w:val="20"/>
          <w:szCs w:val="20"/>
        </w:rPr>
        <w:t xml:space="preserve">• Medical expenses greater than 10 percent of annual income </w:t>
      </w:r>
    </w:p>
    <w:p w:rsidR="007E277C" w:rsidRPr="007E277C" w:rsidRDefault="007E277C" w:rsidP="005D569B">
      <w:pPr>
        <w:spacing w:after="0" w:line="240" w:lineRule="auto"/>
        <w:ind w:left="360" w:hanging="180"/>
        <w:rPr>
          <w:rFonts w:ascii="Arial" w:eastAsia="Calibri" w:hAnsi="Arial" w:cs="Arial"/>
          <w:sz w:val="20"/>
          <w:szCs w:val="20"/>
        </w:rPr>
      </w:pPr>
      <w:r w:rsidRPr="007E277C">
        <w:rPr>
          <w:rFonts w:ascii="Arial" w:eastAsia="Calibri" w:hAnsi="Arial" w:cs="Arial"/>
          <w:sz w:val="20"/>
          <w:szCs w:val="20"/>
        </w:rPr>
        <w:t xml:space="preserve">• An annual income less than 200 percent of the federal poverty level and medical expenses greater than 5 percent of annual income </w:t>
      </w:r>
    </w:p>
    <w:p w:rsidR="007E277C" w:rsidRPr="007E277C" w:rsidRDefault="007E277C" w:rsidP="005D569B">
      <w:pPr>
        <w:spacing w:after="0" w:line="240" w:lineRule="auto"/>
        <w:ind w:left="180"/>
        <w:rPr>
          <w:rFonts w:ascii="Arial" w:eastAsia="Calibri" w:hAnsi="Arial" w:cs="Arial"/>
          <w:sz w:val="20"/>
          <w:szCs w:val="20"/>
        </w:rPr>
      </w:pPr>
      <w:r w:rsidRPr="007E277C">
        <w:rPr>
          <w:rFonts w:ascii="Arial" w:eastAsia="Calibri" w:hAnsi="Arial" w:cs="Arial"/>
          <w:sz w:val="20"/>
          <w:szCs w:val="20"/>
        </w:rPr>
        <w:t>• Health plan deductibles equal to or greater than 5 percent of annual income</w:t>
      </w: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E277C">
        <w:rPr>
          <w:rFonts w:ascii="Arial" w:eastAsia="Calibri" w:hAnsi="Arial" w:cs="Arial"/>
          <w:b/>
          <w:bCs/>
          <w:sz w:val="20"/>
          <w:szCs w:val="20"/>
          <w:u w:val="single"/>
        </w:rPr>
        <w:t>Below the poverty line:</w:t>
      </w:r>
      <w:r w:rsidRPr="007E277C">
        <w:rPr>
          <w:rFonts w:ascii="Arial" w:eastAsia="Calibri" w:hAnsi="Arial" w:cs="Arial"/>
          <w:b/>
          <w:bCs/>
          <w:sz w:val="20"/>
          <w:szCs w:val="20"/>
        </w:rPr>
        <w:t xml:space="preserve">  </w:t>
      </w:r>
      <w:r w:rsidRPr="007E277C">
        <w:rPr>
          <w:rFonts w:ascii="Arial" w:eastAsia="Calibri" w:hAnsi="Arial" w:cs="Arial"/>
          <w:sz w:val="20"/>
          <w:szCs w:val="20"/>
        </w:rPr>
        <w:t>Individuals or families are "poor" if their annual pretax cash income falls below a dollar amount, or poverty threshold, that the Census Bureau determines using a federal measure of poverty that is recalculated each year.</w:t>
      </w: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7E277C" w:rsidRPr="007E277C" w:rsidRDefault="0001209F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2018</w:t>
      </w:r>
      <w:r w:rsidR="007E277C" w:rsidRPr="007E277C">
        <w:rPr>
          <w:rFonts w:ascii="Arial" w:eastAsia="Calibri" w:hAnsi="Arial" w:cs="Arial"/>
          <w:b/>
          <w:bCs/>
          <w:sz w:val="20"/>
          <w:szCs w:val="20"/>
        </w:rPr>
        <w:t xml:space="preserve"> Federal Poverty Guidelines</w:t>
      </w:r>
      <w:r w:rsidR="007E277C" w:rsidRPr="007E277C">
        <w:rPr>
          <w:rFonts w:ascii="Arial" w:eastAsia="Calibri" w:hAnsi="Arial" w:cs="Arial"/>
          <w:sz w:val="20"/>
          <w:szCs w:val="20"/>
        </w:rPr>
        <w:t>: Federally facilitate</w:t>
      </w:r>
      <w:r w:rsidR="0093565F">
        <w:rPr>
          <w:rFonts w:ascii="Arial" w:eastAsia="Calibri" w:hAnsi="Arial" w:cs="Arial"/>
          <w:sz w:val="20"/>
          <w:szCs w:val="20"/>
        </w:rPr>
        <w:t>d marketplaces will use the 2018</w:t>
      </w:r>
      <w:r w:rsidR="007E277C" w:rsidRPr="007E277C">
        <w:rPr>
          <w:rFonts w:ascii="Arial" w:eastAsia="Calibri" w:hAnsi="Arial" w:cs="Arial"/>
          <w:sz w:val="20"/>
          <w:szCs w:val="20"/>
        </w:rPr>
        <w:t xml:space="preserve"> guidelines to determine eligibility for Medicaid and CHIP.</w:t>
      </w:r>
    </w:p>
    <w:p w:rsidR="007E277C" w:rsidRPr="007E277C" w:rsidRDefault="007E277C" w:rsidP="007E277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3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1043"/>
        <w:gridCol w:w="1043"/>
        <w:gridCol w:w="1043"/>
        <w:gridCol w:w="1043"/>
        <w:gridCol w:w="1043"/>
        <w:gridCol w:w="1043"/>
        <w:gridCol w:w="1043"/>
      </w:tblGrid>
      <w:tr w:rsidR="009E0CDD" w:rsidRPr="007E277C" w:rsidTr="002D3F40"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7E277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277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Household Size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58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D4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E16D4C" w:rsidRDefault="009E0CDD" w:rsidP="007E277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16D4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133%</w:t>
            </w:r>
          </w:p>
          <w:p w:rsidR="009E0CDD" w:rsidRPr="00E16D4C" w:rsidRDefault="009E0CDD" w:rsidP="007E277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6D4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*(138%)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9E0C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150%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200%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E1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D4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250%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300%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E122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6D4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400%</w:t>
            </w:r>
          </w:p>
        </w:tc>
      </w:tr>
      <w:tr w:rsidR="009E0CDD" w:rsidRPr="007E277C" w:rsidTr="00AF7874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7E277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277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58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sz w:val="20"/>
                <w:szCs w:val="20"/>
              </w:rPr>
              <w:t>$12,060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8A176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$16,040</w:t>
            </w:r>
          </w:p>
          <w:p w:rsidR="009E0CDD" w:rsidRPr="007E277C" w:rsidRDefault="009E0CDD" w:rsidP="0068593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(16,642)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$18,090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$24,120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$30,150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$36,180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$48,240</w:t>
            </w:r>
          </w:p>
        </w:tc>
      </w:tr>
      <w:tr w:rsidR="009E0CDD" w:rsidRPr="007E277C" w:rsidTr="00AF7874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7E277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277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581B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sz w:val="20"/>
                <w:szCs w:val="20"/>
              </w:rPr>
              <w:t>$16,240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8A176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21,599</w:t>
            </w:r>
          </w:p>
          <w:p w:rsidR="009E0CDD" w:rsidRPr="007E277C" w:rsidRDefault="009E0CDD" w:rsidP="0068593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(22,411)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$24,360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$32,480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$40,600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$48,720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$64,960</w:t>
            </w:r>
          </w:p>
        </w:tc>
      </w:tr>
      <w:tr w:rsidR="009E0CDD" w:rsidRPr="007E277C" w:rsidTr="00AF7874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7E277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277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58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$20,420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68593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27,159</w:t>
            </w:r>
            <w:r w:rsidRPr="000C663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(28,179)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$30,630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$40,840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$51,050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$61,260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$81,680</w:t>
            </w:r>
          </w:p>
        </w:tc>
      </w:tr>
      <w:tr w:rsidR="009E0CDD" w:rsidRPr="007E277C" w:rsidTr="00AF7874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7E277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277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58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$24,600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68593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3162">
              <w:rPr>
                <w:rFonts w:ascii="Arial" w:eastAsia="Calibri" w:hAnsi="Arial" w:cs="Arial"/>
                <w:sz w:val="20"/>
                <w:szCs w:val="20"/>
              </w:rPr>
              <w:t>32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73162">
              <w:rPr>
                <w:rFonts w:ascii="Arial" w:eastAsia="Calibri" w:hAnsi="Arial" w:cs="Arial"/>
                <w:sz w:val="20"/>
                <w:szCs w:val="20"/>
              </w:rPr>
              <w:t xml:space="preserve">718 </w:t>
            </w:r>
            <w:r>
              <w:rPr>
                <w:rFonts w:ascii="Arial" w:eastAsia="Calibri" w:hAnsi="Arial" w:cs="Arial"/>
                <w:sz w:val="20"/>
                <w:szCs w:val="20"/>
              </w:rPr>
              <w:t>(33,948)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$36,900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$49,200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$61,500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$73,800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$98,400</w:t>
            </w:r>
          </w:p>
        </w:tc>
      </w:tr>
      <w:tr w:rsidR="009E0CDD" w:rsidRPr="007E277C" w:rsidTr="00AF7874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7E277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277C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58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$28,780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8A176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3162">
              <w:rPr>
                <w:rFonts w:ascii="Arial" w:eastAsia="Calibri" w:hAnsi="Arial" w:cs="Arial"/>
                <w:sz w:val="20"/>
                <w:szCs w:val="20"/>
              </w:rPr>
              <w:t>38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73162">
              <w:rPr>
                <w:rFonts w:ascii="Arial" w:eastAsia="Calibri" w:hAnsi="Arial" w:cs="Arial"/>
                <w:sz w:val="20"/>
                <w:szCs w:val="20"/>
              </w:rPr>
              <w:t>277</w:t>
            </w:r>
          </w:p>
          <w:p w:rsidR="009E0CDD" w:rsidRPr="007E277C" w:rsidRDefault="009E0CDD" w:rsidP="0068593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(39,716)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$43,170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$57,560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$71,950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$86,340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$115,120</w:t>
            </w:r>
          </w:p>
        </w:tc>
      </w:tr>
      <w:tr w:rsidR="009E0CDD" w:rsidRPr="007E277C" w:rsidTr="00AF7874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7E277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277C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58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$32,960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68593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43,837</w:t>
            </w:r>
            <w:r w:rsidRPr="0007316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(45,484)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$49,440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$65,920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$82,400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$98,880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$131,840</w:t>
            </w:r>
          </w:p>
        </w:tc>
      </w:tr>
      <w:tr w:rsidR="009E0CDD" w:rsidRPr="007E277C" w:rsidTr="00AF7874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7E277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277C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58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$37,140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68593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73162">
              <w:rPr>
                <w:rFonts w:ascii="Arial" w:eastAsia="Calibri" w:hAnsi="Arial" w:cs="Arial"/>
                <w:sz w:val="20"/>
                <w:szCs w:val="20"/>
              </w:rPr>
              <w:t>49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073162">
              <w:rPr>
                <w:rFonts w:ascii="Arial" w:eastAsia="Calibri" w:hAnsi="Arial" w:cs="Arial"/>
                <w:sz w:val="20"/>
                <w:szCs w:val="20"/>
              </w:rPr>
              <w:t xml:space="preserve">396 </w:t>
            </w:r>
            <w:r>
              <w:rPr>
                <w:rFonts w:ascii="Arial" w:eastAsia="Calibri" w:hAnsi="Arial" w:cs="Arial"/>
                <w:sz w:val="20"/>
                <w:szCs w:val="20"/>
              </w:rPr>
              <w:t>(51,253)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$55,710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$74,280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$92,850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$111,420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$148,560</w:t>
            </w:r>
          </w:p>
        </w:tc>
      </w:tr>
      <w:tr w:rsidR="009E0CDD" w:rsidRPr="007E277C" w:rsidTr="00AF7874"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7E277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E277C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581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$41,320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Pr="007E277C" w:rsidRDefault="009E0CDD" w:rsidP="0068593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54,956</w:t>
            </w:r>
            <w:r w:rsidRPr="0007316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(57,021)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$61,980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$82,640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$103,300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CDD" w:rsidRDefault="009E0CDD" w:rsidP="00AF7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$123,960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E0CDD" w:rsidRPr="00A431F0" w:rsidRDefault="009E0CDD" w:rsidP="00AF7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0"/>
                <w:szCs w:val="20"/>
              </w:rPr>
            </w:pPr>
            <w:r w:rsidRPr="00A431F0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$165,280</w:t>
            </w:r>
          </w:p>
        </w:tc>
      </w:tr>
    </w:tbl>
    <w:p w:rsidR="008A176A" w:rsidRDefault="008A176A" w:rsidP="008A176A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</w:rPr>
      </w:pPr>
    </w:p>
    <w:p w:rsidR="008A176A" w:rsidRPr="008A176A" w:rsidRDefault="008A176A" w:rsidP="008A176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A176A">
        <w:rPr>
          <w:rStyle w:val="Strong"/>
          <w:rFonts w:ascii="Arial" w:hAnsi="Arial" w:cs="Arial"/>
          <w:color w:val="1E5470"/>
          <w:sz w:val="20"/>
          <w:szCs w:val="20"/>
          <w:bdr w:val="none" w:sz="0" w:space="0" w:color="auto" w:frame="1"/>
        </w:rPr>
        <w:t>* The ACA law text reads 133 percent, but also calls for a new method of calculating income bringing the minimum to 138% and they are choosing to disregard the 5% discrepancy.</w:t>
      </w:r>
    </w:p>
    <w:p w:rsidR="008A176A" w:rsidRDefault="008A176A" w:rsidP="008A176A">
      <w:pPr>
        <w:pStyle w:val="NormalWeb"/>
        <w:spacing w:before="0" w:beforeAutospacing="0" w:after="0" w:afterAutospacing="0"/>
        <w:textAlignment w:val="baseline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8A176A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If your family contains </w:t>
      </w:r>
      <w:r w:rsidR="00AF7874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</w:rPr>
        <w:t>more than 8 people, add $4,18</w:t>
      </w:r>
      <w:bookmarkStart w:id="0" w:name="_GoBack"/>
      <w:bookmarkEnd w:id="0"/>
      <w:r w:rsidRPr="008A176A"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</w:rPr>
        <w:t>0 for each additional.</w:t>
      </w:r>
    </w:p>
    <w:p w:rsidR="005C3DDA" w:rsidRDefault="005C3DDA" w:rsidP="008A176A">
      <w:pPr>
        <w:pStyle w:val="NormalWeb"/>
        <w:spacing w:before="0" w:beforeAutospacing="0" w:after="0" w:afterAutospacing="0"/>
        <w:textAlignment w:val="baseline"/>
        <w:rPr>
          <w:rStyle w:val="Emphasis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5C3DDA" w:rsidRPr="005C3DDA" w:rsidRDefault="005C3DDA" w:rsidP="008A176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 xml:space="preserve">Source: </w:t>
      </w:r>
      <w:hyperlink r:id="rId5" w:history="1">
        <w:r w:rsidR="0093565F" w:rsidRPr="00AC4B79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https://obamacare.n</w:t>
        </w:r>
        <w:r w:rsidR="0093565F" w:rsidRPr="00AC4B79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e</w:t>
        </w:r>
        <w:r w:rsidR="0093565F" w:rsidRPr="00AC4B79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t/2018-federal-po</w:t>
        </w:r>
        <w:r w:rsidR="0093565F" w:rsidRPr="00AC4B79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v</w:t>
        </w:r>
        <w:r w:rsidR="0093565F" w:rsidRPr="00AC4B79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erty-level/</w:t>
        </w:r>
      </w:hyperlink>
      <w:r>
        <w:rPr>
          <w:rStyle w:val="Emphasis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8A176A" w:rsidRDefault="008A176A"/>
    <w:sectPr w:rsidR="008A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94"/>
    <w:rsid w:val="0001209F"/>
    <w:rsid w:val="00073162"/>
    <w:rsid w:val="000A1316"/>
    <w:rsid w:val="000C6632"/>
    <w:rsid w:val="000D4094"/>
    <w:rsid w:val="002D3F40"/>
    <w:rsid w:val="00353548"/>
    <w:rsid w:val="004C76C2"/>
    <w:rsid w:val="00581BDA"/>
    <w:rsid w:val="005C3DDA"/>
    <w:rsid w:val="005D569B"/>
    <w:rsid w:val="005E7D6A"/>
    <w:rsid w:val="00685930"/>
    <w:rsid w:val="00704A4B"/>
    <w:rsid w:val="007A2AEE"/>
    <w:rsid w:val="007E277C"/>
    <w:rsid w:val="008A176A"/>
    <w:rsid w:val="00902F4D"/>
    <w:rsid w:val="0093565F"/>
    <w:rsid w:val="00992764"/>
    <w:rsid w:val="009E0CDD"/>
    <w:rsid w:val="00AF7874"/>
    <w:rsid w:val="00B76750"/>
    <w:rsid w:val="00C95272"/>
    <w:rsid w:val="00E122E7"/>
    <w:rsid w:val="00E16D4C"/>
    <w:rsid w:val="00E22698"/>
    <w:rsid w:val="00E3544D"/>
    <w:rsid w:val="00E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176A"/>
    <w:rPr>
      <w:b/>
      <w:bCs/>
    </w:rPr>
  </w:style>
  <w:style w:type="character" w:styleId="Emphasis">
    <w:name w:val="Emphasis"/>
    <w:basedOn w:val="DefaultParagraphFont"/>
    <w:uiPriority w:val="20"/>
    <w:qFormat/>
    <w:rsid w:val="008A176A"/>
    <w:rPr>
      <w:i/>
      <w:iCs/>
    </w:rPr>
  </w:style>
  <w:style w:type="character" w:styleId="Hyperlink">
    <w:name w:val="Hyperlink"/>
    <w:basedOn w:val="DefaultParagraphFont"/>
    <w:uiPriority w:val="99"/>
    <w:unhideWhenUsed/>
    <w:rsid w:val="005C3D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0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176A"/>
    <w:rPr>
      <w:b/>
      <w:bCs/>
    </w:rPr>
  </w:style>
  <w:style w:type="character" w:styleId="Emphasis">
    <w:name w:val="Emphasis"/>
    <w:basedOn w:val="DefaultParagraphFont"/>
    <w:uiPriority w:val="20"/>
    <w:qFormat/>
    <w:rsid w:val="008A176A"/>
    <w:rPr>
      <w:i/>
      <w:iCs/>
    </w:rPr>
  </w:style>
  <w:style w:type="character" w:styleId="Hyperlink">
    <w:name w:val="Hyperlink"/>
    <w:basedOn w:val="DefaultParagraphFont"/>
    <w:uiPriority w:val="99"/>
    <w:unhideWhenUsed/>
    <w:rsid w:val="005C3D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0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amacare.net/2018-federal-poverty-lev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UPIC Solutions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Russell</dc:creator>
  <cp:lastModifiedBy>Lisa Goodman</cp:lastModifiedBy>
  <cp:revision>10</cp:revision>
  <dcterms:created xsi:type="dcterms:W3CDTF">2018-01-10T20:16:00Z</dcterms:created>
  <dcterms:modified xsi:type="dcterms:W3CDTF">2018-01-10T21:06:00Z</dcterms:modified>
</cp:coreProperties>
</file>